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8492D2" w14:textId="77777777" w:rsidR="005E25DF" w:rsidRPr="0043243F" w:rsidRDefault="0029309A" w:rsidP="0029309A">
      <w:pPr>
        <w:pBdr>
          <w:bottom w:val="single" w:sz="6" w:space="1" w:color="auto"/>
        </w:pBdr>
        <w:jc w:val="right"/>
        <w:rPr>
          <w:b/>
          <w:sz w:val="24"/>
          <w:szCs w:val="24"/>
        </w:rPr>
      </w:pPr>
      <w:bookmarkStart w:id="0" w:name="_GoBack"/>
      <w:bookmarkEnd w:id="0"/>
      <w:r w:rsidRPr="0043243F">
        <w:rPr>
          <w:b/>
          <w:sz w:val="24"/>
          <w:szCs w:val="24"/>
        </w:rPr>
        <w:t>Dobrovolný svazek obcí Severovýchod</w:t>
      </w:r>
    </w:p>
    <w:p w14:paraId="52013D7B" w14:textId="77777777" w:rsidR="0029309A" w:rsidRPr="0043243F" w:rsidRDefault="0029309A" w:rsidP="0029309A">
      <w:pPr>
        <w:jc w:val="right"/>
        <w:rPr>
          <w:b/>
          <w:sz w:val="24"/>
          <w:szCs w:val="24"/>
        </w:rPr>
      </w:pPr>
    </w:p>
    <w:p w14:paraId="14A0848F" w14:textId="3BC801BA" w:rsidR="0029309A" w:rsidRPr="0043243F" w:rsidRDefault="0029309A" w:rsidP="0029309A">
      <w:pPr>
        <w:rPr>
          <w:i/>
          <w:sz w:val="24"/>
          <w:szCs w:val="24"/>
        </w:rPr>
      </w:pPr>
      <w:r w:rsidRPr="0043243F">
        <w:rPr>
          <w:b/>
          <w:sz w:val="24"/>
          <w:szCs w:val="24"/>
          <w:highlight w:val="lightGray"/>
        </w:rPr>
        <w:t>REALIZOVNÉ PROJEKTY 202</w:t>
      </w:r>
      <w:r w:rsidR="00177361" w:rsidRPr="0043243F">
        <w:rPr>
          <w:b/>
          <w:sz w:val="24"/>
          <w:szCs w:val="24"/>
          <w:highlight w:val="lightGray"/>
        </w:rPr>
        <w:t>2</w:t>
      </w:r>
      <w:r w:rsidR="00AA387A" w:rsidRPr="0043243F">
        <w:rPr>
          <w:b/>
          <w:sz w:val="24"/>
          <w:szCs w:val="24"/>
          <w:highlight w:val="lightGray"/>
        </w:rPr>
        <w:t xml:space="preserve"> </w:t>
      </w:r>
      <w:r w:rsidR="00FE68D5" w:rsidRPr="0043243F">
        <w:rPr>
          <w:i/>
          <w:sz w:val="24"/>
          <w:szCs w:val="24"/>
          <w:highlight w:val="lightGray"/>
        </w:rPr>
        <w:t>(stav k </w:t>
      </w:r>
      <w:proofErr w:type="gramStart"/>
      <w:r w:rsidR="002F08AD">
        <w:rPr>
          <w:i/>
          <w:sz w:val="24"/>
          <w:szCs w:val="24"/>
          <w:highlight w:val="lightGray"/>
        </w:rPr>
        <w:t>30</w:t>
      </w:r>
      <w:r w:rsidR="00AA387A" w:rsidRPr="0043243F">
        <w:rPr>
          <w:i/>
          <w:sz w:val="24"/>
          <w:szCs w:val="24"/>
          <w:highlight w:val="lightGray"/>
        </w:rPr>
        <w:t>.</w:t>
      </w:r>
      <w:r w:rsidR="002F08AD">
        <w:rPr>
          <w:i/>
          <w:sz w:val="24"/>
          <w:szCs w:val="24"/>
          <w:highlight w:val="lightGray"/>
        </w:rPr>
        <w:t>11.</w:t>
      </w:r>
      <w:r w:rsidR="00AA387A" w:rsidRPr="0043243F">
        <w:rPr>
          <w:i/>
          <w:sz w:val="24"/>
          <w:szCs w:val="24"/>
          <w:highlight w:val="lightGray"/>
        </w:rPr>
        <w:t>202</w:t>
      </w:r>
      <w:r w:rsidR="00177361" w:rsidRPr="0043243F">
        <w:rPr>
          <w:i/>
          <w:sz w:val="24"/>
          <w:szCs w:val="24"/>
          <w:highlight w:val="lightGray"/>
        </w:rPr>
        <w:t>2</w:t>
      </w:r>
      <w:proofErr w:type="gramEnd"/>
      <w:r w:rsidR="00AA387A" w:rsidRPr="0043243F">
        <w:rPr>
          <w:i/>
          <w:sz w:val="24"/>
          <w:szCs w:val="24"/>
          <w:highlight w:val="lightGray"/>
        </w:rPr>
        <w:t>)</w:t>
      </w:r>
    </w:p>
    <w:p w14:paraId="33B90FC0" w14:textId="77777777" w:rsidR="004B686C" w:rsidRPr="004B686C" w:rsidRDefault="004B686C" w:rsidP="00067C55">
      <w:pPr>
        <w:jc w:val="both"/>
        <w:rPr>
          <w:b/>
          <w:sz w:val="24"/>
          <w:szCs w:val="24"/>
        </w:rPr>
      </w:pPr>
    </w:p>
    <w:p w14:paraId="596142AA" w14:textId="381F7F69" w:rsidR="00067C55" w:rsidRPr="004B686C" w:rsidRDefault="004B686C" w:rsidP="00067C55">
      <w:pPr>
        <w:jc w:val="both"/>
        <w:rPr>
          <w:b/>
          <w:sz w:val="24"/>
          <w:szCs w:val="24"/>
        </w:rPr>
      </w:pPr>
      <w:r w:rsidRPr="004B686C">
        <w:rPr>
          <w:b/>
          <w:sz w:val="24"/>
          <w:szCs w:val="24"/>
        </w:rPr>
        <w:t xml:space="preserve">AKTIVITY – </w:t>
      </w:r>
      <w:r w:rsidR="00067C55" w:rsidRPr="004B686C">
        <w:rPr>
          <w:b/>
          <w:sz w:val="24"/>
          <w:szCs w:val="24"/>
        </w:rPr>
        <w:t>Aktivity</w:t>
      </w:r>
      <w:r w:rsidRPr="004B686C">
        <w:rPr>
          <w:b/>
          <w:sz w:val="24"/>
          <w:szCs w:val="24"/>
        </w:rPr>
        <w:t xml:space="preserve"> </w:t>
      </w:r>
      <w:r w:rsidR="00067C55" w:rsidRPr="004B686C">
        <w:rPr>
          <w:b/>
          <w:sz w:val="24"/>
          <w:szCs w:val="24"/>
        </w:rPr>
        <w:t>podpory lokální ekonomiky DSO Severovýchod</w:t>
      </w:r>
    </w:p>
    <w:p w14:paraId="03474FEC" w14:textId="56F80956" w:rsidR="00067C55" w:rsidRPr="0043243F" w:rsidRDefault="00067C55" w:rsidP="00067C55">
      <w:pPr>
        <w:jc w:val="both"/>
        <w:rPr>
          <w:sz w:val="24"/>
          <w:szCs w:val="24"/>
        </w:rPr>
      </w:pPr>
      <w:r w:rsidRPr="0043243F">
        <w:rPr>
          <w:sz w:val="24"/>
          <w:szCs w:val="24"/>
        </w:rPr>
        <w:t xml:space="preserve">Dotace JMK </w:t>
      </w:r>
      <w:r w:rsidR="004B686C">
        <w:rPr>
          <w:sz w:val="24"/>
          <w:szCs w:val="24"/>
        </w:rPr>
        <w:t>schválena</w:t>
      </w:r>
      <w:r w:rsidR="007721EE">
        <w:rPr>
          <w:sz w:val="24"/>
          <w:szCs w:val="24"/>
        </w:rPr>
        <w:t xml:space="preserve">, podepsána smlouva, obdržena záloha. </w:t>
      </w:r>
      <w:r w:rsidRPr="0043243F">
        <w:rPr>
          <w:sz w:val="24"/>
          <w:szCs w:val="24"/>
        </w:rPr>
        <w:t xml:space="preserve">Realizace od </w:t>
      </w:r>
      <w:proofErr w:type="gramStart"/>
      <w:r w:rsidRPr="0043243F">
        <w:rPr>
          <w:sz w:val="24"/>
          <w:szCs w:val="24"/>
        </w:rPr>
        <w:t>1.1.2022</w:t>
      </w:r>
      <w:proofErr w:type="gramEnd"/>
      <w:r w:rsidRPr="0043243F">
        <w:rPr>
          <w:sz w:val="24"/>
          <w:szCs w:val="24"/>
        </w:rPr>
        <w:t xml:space="preserve"> do 31.12.2022. Celkové výdaje akce – 486 820 Kč, požadovaná dotace 240 000 Kč. Vlastní podíl na dotaci 50,7 % z toho 240 288 Kč financováno z projektu OLEK – Obce a lokální ekonomika a 6 532 Kč z rozpočtu DSO.</w:t>
      </w:r>
    </w:p>
    <w:p w14:paraId="61D1D43E" w14:textId="77777777" w:rsidR="00067C55" w:rsidRPr="0043243F" w:rsidRDefault="00067C55" w:rsidP="00067C55">
      <w:pPr>
        <w:jc w:val="both"/>
        <w:rPr>
          <w:rFonts w:ascii="Calibri" w:eastAsia="Calibri" w:hAnsi="Calibri"/>
          <w:i/>
          <w:iCs/>
          <w:sz w:val="24"/>
          <w:szCs w:val="24"/>
        </w:rPr>
      </w:pPr>
      <w:r w:rsidRPr="0043243F">
        <w:rPr>
          <w:rFonts w:ascii="Calibri" w:eastAsia="Calibri" w:hAnsi="Calibri"/>
          <w:sz w:val="24"/>
          <w:szCs w:val="24"/>
          <w:u w:val="single"/>
        </w:rPr>
        <w:t>Aktivita 1:</w:t>
      </w:r>
      <w:r w:rsidRPr="0043243F">
        <w:rPr>
          <w:rFonts w:ascii="Calibri" w:eastAsia="Calibri" w:hAnsi="Calibri"/>
          <w:i/>
          <w:iCs/>
          <w:sz w:val="24"/>
          <w:szCs w:val="24"/>
        </w:rPr>
        <w:t xml:space="preserve"> Zjišťování stavu lokální ekonomiky, příprava rozvojových dokumentů a sdílení získaných informací členským obcím a místním podnikatelům</w:t>
      </w:r>
    </w:p>
    <w:p w14:paraId="49C8419E" w14:textId="77777777" w:rsidR="00067C55" w:rsidRPr="0043243F" w:rsidRDefault="00067C55" w:rsidP="00067C55">
      <w:pPr>
        <w:jc w:val="both"/>
        <w:rPr>
          <w:rFonts w:ascii="Calibri" w:eastAsia="Calibri" w:hAnsi="Calibri"/>
          <w:sz w:val="24"/>
          <w:szCs w:val="24"/>
        </w:rPr>
      </w:pPr>
      <w:r w:rsidRPr="0043243F">
        <w:rPr>
          <w:rFonts w:ascii="Calibri" w:eastAsia="Calibri" w:hAnsi="Calibri"/>
          <w:sz w:val="24"/>
          <w:szCs w:val="24"/>
        </w:rPr>
        <w:t>Od 1. 1. 2022 – 31. 12. 2022 mapování a zpracování stavu lokální ekonomiky v členských obcích DSO Severovýchod (rozhovory s vybranými obcemi, studie lokální ekonomiky vybraných obcí, strategie rozvoje lokální ekonomiky DSO).</w:t>
      </w:r>
    </w:p>
    <w:p w14:paraId="228A14E1" w14:textId="77777777" w:rsidR="00067C55" w:rsidRPr="0043243F" w:rsidRDefault="00067C55" w:rsidP="00067C55">
      <w:pPr>
        <w:pStyle w:val="Odstavecseseznamem"/>
        <w:numPr>
          <w:ilvl w:val="0"/>
          <w:numId w:val="1"/>
        </w:numPr>
        <w:jc w:val="both"/>
        <w:rPr>
          <w:rFonts w:ascii="Calibri" w:eastAsia="Calibri" w:hAnsi="Calibri"/>
        </w:rPr>
      </w:pPr>
      <w:r w:rsidRPr="0043243F">
        <w:rPr>
          <w:rFonts w:ascii="Calibri" w:eastAsia="Calibri" w:hAnsi="Calibri"/>
        </w:rPr>
        <w:t>Červen 2022 – setkání s předsedy mikroregionů</w:t>
      </w:r>
    </w:p>
    <w:p w14:paraId="264FC458" w14:textId="77777777" w:rsidR="00067C55" w:rsidRPr="0043243F" w:rsidRDefault="00067C55" w:rsidP="00067C55">
      <w:pPr>
        <w:pStyle w:val="Odstavecseseznamem"/>
        <w:numPr>
          <w:ilvl w:val="0"/>
          <w:numId w:val="1"/>
        </w:numPr>
        <w:jc w:val="both"/>
        <w:rPr>
          <w:rFonts w:ascii="Calibri" w:eastAsia="Calibri" w:hAnsi="Calibri"/>
        </w:rPr>
      </w:pPr>
      <w:r w:rsidRPr="0043243F">
        <w:rPr>
          <w:rFonts w:ascii="Calibri" w:eastAsia="Calibri" w:hAnsi="Calibri"/>
        </w:rPr>
        <w:t>Říjen 2022 – setkání s podnikateli</w:t>
      </w:r>
    </w:p>
    <w:p w14:paraId="5D2C3E2E" w14:textId="77777777" w:rsidR="00067C55" w:rsidRPr="0043243F" w:rsidRDefault="00067C55" w:rsidP="00067C55">
      <w:pPr>
        <w:jc w:val="both"/>
        <w:rPr>
          <w:rFonts w:ascii="Calibri" w:eastAsia="Calibri" w:hAnsi="Calibri"/>
          <w:sz w:val="24"/>
          <w:szCs w:val="24"/>
        </w:rPr>
      </w:pPr>
    </w:p>
    <w:p w14:paraId="055A5F3A" w14:textId="77777777" w:rsidR="00067C55" w:rsidRPr="0043243F" w:rsidRDefault="00067C55" w:rsidP="00067C55">
      <w:pPr>
        <w:jc w:val="both"/>
        <w:rPr>
          <w:rFonts w:ascii="Calibri" w:eastAsia="Calibri" w:hAnsi="Calibri"/>
          <w:i/>
          <w:iCs/>
          <w:sz w:val="24"/>
          <w:szCs w:val="24"/>
        </w:rPr>
      </w:pPr>
      <w:r w:rsidRPr="0043243F">
        <w:rPr>
          <w:rFonts w:ascii="Calibri" w:eastAsia="Calibri" w:hAnsi="Calibri"/>
          <w:sz w:val="24"/>
          <w:szCs w:val="24"/>
          <w:u w:val="single"/>
        </w:rPr>
        <w:t xml:space="preserve">Aktivita 2: </w:t>
      </w:r>
      <w:r w:rsidRPr="0043243F">
        <w:rPr>
          <w:rFonts w:ascii="Calibri" w:eastAsia="Calibri" w:hAnsi="Calibri"/>
          <w:i/>
          <w:iCs/>
          <w:sz w:val="24"/>
          <w:szCs w:val="24"/>
        </w:rPr>
        <w:t>Sdílení zkušeností členských obcí v aktivitách podpory lokální ekonomiky</w:t>
      </w:r>
    </w:p>
    <w:p w14:paraId="7703F8DA" w14:textId="47D63402" w:rsidR="00067C55" w:rsidRPr="0043243F" w:rsidRDefault="00D64972" w:rsidP="00067C55">
      <w:pPr>
        <w:pStyle w:val="Odstavecseseznamem"/>
        <w:numPr>
          <w:ilvl w:val="0"/>
          <w:numId w:val="1"/>
        </w:numPr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>Červen</w:t>
      </w:r>
      <w:r w:rsidR="00067C55" w:rsidRPr="0043243F">
        <w:rPr>
          <w:rFonts w:ascii="Calibri" w:eastAsia="Calibri" w:hAnsi="Calibri"/>
        </w:rPr>
        <w:t xml:space="preserve"> 2022 – 1. exkurze za příklady dobré praxe v obcích</w:t>
      </w:r>
    </w:p>
    <w:p w14:paraId="6E6EB9A8" w14:textId="6A8FAE6D" w:rsidR="00067C55" w:rsidRPr="0043243F" w:rsidRDefault="00D64972" w:rsidP="00067C55">
      <w:pPr>
        <w:pStyle w:val="Odstavecseseznamem"/>
        <w:numPr>
          <w:ilvl w:val="0"/>
          <w:numId w:val="1"/>
        </w:numPr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>Listopad</w:t>
      </w:r>
      <w:r w:rsidR="00067C55" w:rsidRPr="0043243F">
        <w:rPr>
          <w:rFonts w:ascii="Calibri" w:eastAsia="Calibri" w:hAnsi="Calibri"/>
        </w:rPr>
        <w:t xml:space="preserve"> 2022 – 2. exkurze za příklady dobré praxe v obcích</w:t>
      </w:r>
    </w:p>
    <w:p w14:paraId="28D5429E" w14:textId="77777777" w:rsidR="00067C55" w:rsidRPr="0043243F" w:rsidRDefault="00067C55" w:rsidP="00067C55">
      <w:pPr>
        <w:jc w:val="both"/>
        <w:rPr>
          <w:rFonts w:ascii="Calibri" w:eastAsia="Calibri" w:hAnsi="Calibri"/>
          <w:sz w:val="24"/>
          <w:szCs w:val="24"/>
        </w:rPr>
      </w:pPr>
    </w:p>
    <w:p w14:paraId="1869601F" w14:textId="77777777" w:rsidR="00067C55" w:rsidRPr="0043243F" w:rsidRDefault="00067C55" w:rsidP="00067C55">
      <w:pPr>
        <w:jc w:val="both"/>
        <w:rPr>
          <w:rFonts w:ascii="Calibri" w:eastAsia="Calibri" w:hAnsi="Calibri"/>
          <w:sz w:val="24"/>
          <w:szCs w:val="24"/>
          <w:u w:val="single"/>
        </w:rPr>
      </w:pPr>
      <w:r w:rsidRPr="0043243F">
        <w:rPr>
          <w:rFonts w:ascii="Calibri" w:eastAsia="Calibri" w:hAnsi="Calibri"/>
          <w:sz w:val="24"/>
          <w:szCs w:val="24"/>
          <w:u w:val="single"/>
        </w:rPr>
        <w:t>Aktivita doplňková:</w:t>
      </w:r>
    </w:p>
    <w:p w14:paraId="1D994BFF" w14:textId="048B16B1" w:rsidR="00067C55" w:rsidRPr="007721EE" w:rsidRDefault="00067C55" w:rsidP="00067C55">
      <w:pPr>
        <w:pStyle w:val="Odstavecseseznamem"/>
        <w:numPr>
          <w:ilvl w:val="0"/>
          <w:numId w:val="1"/>
        </w:numPr>
        <w:jc w:val="both"/>
        <w:rPr>
          <w:rFonts w:ascii="Calibri" w:eastAsia="Calibri" w:hAnsi="Calibri"/>
        </w:rPr>
      </w:pPr>
      <w:r w:rsidRPr="0043243F">
        <w:rPr>
          <w:rFonts w:ascii="Calibri" w:eastAsia="Calibri" w:hAnsi="Calibri"/>
        </w:rPr>
        <w:t xml:space="preserve">Březen 2022 – seminář- </w:t>
      </w:r>
      <w:r w:rsidRPr="0043243F">
        <w:rPr>
          <w:rFonts w:ascii="Calibri" w:eastAsia="Calibri" w:hAnsi="Calibri"/>
          <w:i/>
        </w:rPr>
        <w:t>Komunitní energetika</w:t>
      </w:r>
    </w:p>
    <w:p w14:paraId="1D053B19" w14:textId="4E40F1B3" w:rsidR="00067C55" w:rsidRPr="0043243F" w:rsidRDefault="006D5B2F" w:rsidP="007721EE">
      <w:pPr>
        <w:pStyle w:val="Odstavecseseznamem"/>
        <w:numPr>
          <w:ilvl w:val="0"/>
          <w:numId w:val="1"/>
        </w:numPr>
        <w:jc w:val="both"/>
        <w:rPr>
          <w:rFonts w:ascii="Calibri" w:eastAsia="Calibri" w:hAnsi="Calibri"/>
          <w:i/>
        </w:rPr>
      </w:pPr>
      <w:r>
        <w:rPr>
          <w:rFonts w:ascii="Calibri" w:eastAsia="Calibri" w:hAnsi="Calibri"/>
        </w:rPr>
        <w:t>Listopad</w:t>
      </w:r>
      <w:r w:rsidR="00067C55" w:rsidRPr="0043243F">
        <w:rPr>
          <w:rFonts w:ascii="Calibri" w:eastAsia="Calibri" w:hAnsi="Calibri"/>
        </w:rPr>
        <w:t xml:space="preserve"> - Prosinec  2022 – seminář 4x - </w:t>
      </w:r>
      <w:r w:rsidR="00067C55" w:rsidRPr="0043243F">
        <w:rPr>
          <w:rFonts w:ascii="Calibri" w:eastAsia="Calibri" w:hAnsi="Calibri"/>
          <w:i/>
        </w:rPr>
        <w:t>pro nově zvolené zástupce obcí na témata: Zákon o obcích; Základy ekonomické problematiky na obcích; Základní informace pro zastupitele (odpovědnost, volených orgánů, povinnosti související s funkcí); Základní informace pro starosty (právní základy).</w:t>
      </w:r>
    </w:p>
    <w:p w14:paraId="3B9A216D" w14:textId="77777777" w:rsidR="00D64972" w:rsidRPr="0043243F" w:rsidRDefault="00D64972" w:rsidP="0029309A">
      <w:pPr>
        <w:rPr>
          <w:b/>
          <w:sz w:val="24"/>
          <w:szCs w:val="24"/>
        </w:rPr>
      </w:pPr>
    </w:p>
    <w:p w14:paraId="3674AD50" w14:textId="77777777" w:rsidR="0029309A" w:rsidRPr="0043243F" w:rsidRDefault="0029309A" w:rsidP="0029309A">
      <w:pPr>
        <w:jc w:val="both"/>
        <w:rPr>
          <w:b/>
          <w:sz w:val="24"/>
          <w:szCs w:val="24"/>
        </w:rPr>
      </w:pPr>
      <w:r w:rsidRPr="0043243F">
        <w:rPr>
          <w:b/>
          <w:sz w:val="24"/>
          <w:szCs w:val="24"/>
        </w:rPr>
        <w:t>OLEK – Obce a lokální ekonomika</w:t>
      </w:r>
    </w:p>
    <w:p w14:paraId="3529B6CC" w14:textId="60DA952F" w:rsidR="0029309A" w:rsidRDefault="0029309A" w:rsidP="0029309A">
      <w:pPr>
        <w:jc w:val="both"/>
        <w:rPr>
          <w:sz w:val="24"/>
          <w:szCs w:val="24"/>
        </w:rPr>
      </w:pPr>
      <w:r w:rsidRPr="0043243F">
        <w:rPr>
          <w:sz w:val="24"/>
          <w:szCs w:val="24"/>
        </w:rPr>
        <w:t xml:space="preserve">Nositelem projektu je Svaz měst a obcí ČR, DSO Severovýchod je partnerem projektu. Příspěvky na mzdové náklady jsou 100 %. 0,5 pracovní úvazek na dobu určitou do </w:t>
      </w:r>
      <w:proofErr w:type="gramStart"/>
      <w:r w:rsidRPr="0043243F">
        <w:rPr>
          <w:sz w:val="24"/>
          <w:szCs w:val="24"/>
        </w:rPr>
        <w:t>30.4.2023</w:t>
      </w:r>
      <w:proofErr w:type="gramEnd"/>
      <w:r w:rsidRPr="0043243F">
        <w:rPr>
          <w:sz w:val="24"/>
          <w:szCs w:val="24"/>
        </w:rPr>
        <w:t>. Spoluúčast DSO se hradí dle čtvrtletních faktur SMO ČR (max. 4.100 Kč + DPH měsíčně)</w:t>
      </w:r>
      <w:r w:rsidR="00067C55" w:rsidRPr="0043243F">
        <w:rPr>
          <w:sz w:val="24"/>
          <w:szCs w:val="24"/>
        </w:rPr>
        <w:t xml:space="preserve"> </w:t>
      </w:r>
      <w:r w:rsidR="00DE768B" w:rsidRPr="007540B1">
        <w:rPr>
          <w:sz w:val="24"/>
          <w:szCs w:val="24"/>
        </w:rPr>
        <w:t>–</w:t>
      </w:r>
      <w:r w:rsidR="00067C55" w:rsidRPr="007540B1">
        <w:rPr>
          <w:sz w:val="24"/>
          <w:szCs w:val="24"/>
        </w:rPr>
        <w:t xml:space="preserve"> </w:t>
      </w:r>
      <w:r w:rsidR="00307D1B" w:rsidRPr="007540B1">
        <w:rPr>
          <w:sz w:val="24"/>
          <w:szCs w:val="24"/>
        </w:rPr>
        <w:t xml:space="preserve">celá částka pro rok 2022 bude dofinancována z projektu </w:t>
      </w:r>
      <w:r w:rsidR="00DE768B" w:rsidRPr="007540B1">
        <w:rPr>
          <w:sz w:val="24"/>
          <w:szCs w:val="24"/>
        </w:rPr>
        <w:t>Aktivity podpory lokální ekonomiky DSO Severovýchod,</w:t>
      </w:r>
      <w:r w:rsidR="001E6D3A" w:rsidRPr="007540B1">
        <w:rPr>
          <w:sz w:val="24"/>
          <w:szCs w:val="24"/>
        </w:rPr>
        <w:t xml:space="preserve"> </w:t>
      </w:r>
      <w:r w:rsidR="00307D1B" w:rsidRPr="007540B1">
        <w:rPr>
          <w:sz w:val="24"/>
          <w:szCs w:val="24"/>
        </w:rPr>
        <w:t>spoluúčast je</w:t>
      </w:r>
      <w:r w:rsidR="001E6D3A" w:rsidRPr="007540B1">
        <w:rPr>
          <w:sz w:val="24"/>
          <w:szCs w:val="24"/>
        </w:rPr>
        <w:t xml:space="preserve"> DSO 0 %</w:t>
      </w:r>
      <w:r w:rsidRPr="007540B1">
        <w:rPr>
          <w:sz w:val="24"/>
          <w:szCs w:val="24"/>
        </w:rPr>
        <w:t>.</w:t>
      </w:r>
    </w:p>
    <w:p w14:paraId="7D6106BB" w14:textId="412635A3" w:rsidR="00B96D05" w:rsidRPr="0043243F" w:rsidRDefault="00B96D05" w:rsidP="0029309A">
      <w:pPr>
        <w:jc w:val="both"/>
        <w:rPr>
          <w:rFonts w:ascii="Calibri" w:eastAsia="Calibri" w:hAnsi="Calibri"/>
          <w:sz w:val="24"/>
          <w:szCs w:val="24"/>
          <w:u w:val="single"/>
        </w:rPr>
      </w:pPr>
      <w:r w:rsidRPr="0043243F">
        <w:rPr>
          <w:rFonts w:ascii="Calibri" w:eastAsia="Calibri" w:hAnsi="Calibri"/>
          <w:sz w:val="24"/>
          <w:szCs w:val="24"/>
          <w:u w:val="single"/>
        </w:rPr>
        <w:t xml:space="preserve">Aktivity projektu: </w:t>
      </w:r>
    </w:p>
    <w:p w14:paraId="71E4734C" w14:textId="053D9D51" w:rsidR="00B96D05" w:rsidRPr="0043243F" w:rsidRDefault="00BB0878" w:rsidP="00BB0878">
      <w:pPr>
        <w:pStyle w:val="Odstavecseseznamem"/>
        <w:numPr>
          <w:ilvl w:val="0"/>
          <w:numId w:val="1"/>
        </w:numPr>
        <w:jc w:val="both"/>
        <w:rPr>
          <w:rFonts w:ascii="Calibri" w:eastAsia="Calibri" w:hAnsi="Calibri"/>
        </w:rPr>
      </w:pPr>
      <w:r w:rsidRPr="0043243F">
        <w:rPr>
          <w:rFonts w:ascii="Calibri" w:eastAsia="Calibri" w:hAnsi="Calibri"/>
        </w:rPr>
        <w:t>P</w:t>
      </w:r>
      <w:r w:rsidR="00A25601" w:rsidRPr="0043243F">
        <w:rPr>
          <w:rFonts w:ascii="Calibri" w:eastAsia="Calibri" w:hAnsi="Calibri"/>
        </w:rPr>
        <w:t xml:space="preserve">odílení se na vytvoření metodiky </w:t>
      </w:r>
      <w:r w:rsidRPr="0043243F">
        <w:rPr>
          <w:rFonts w:ascii="Calibri" w:eastAsia="Calibri" w:hAnsi="Calibri"/>
        </w:rPr>
        <w:t>k realizaci analýz lokální ekonomiky – hotovo</w:t>
      </w:r>
    </w:p>
    <w:p w14:paraId="05D4C530" w14:textId="278ECF65" w:rsidR="00CF185E" w:rsidRPr="0043243F" w:rsidRDefault="00BB0878" w:rsidP="00BB0878">
      <w:pPr>
        <w:pStyle w:val="Odstavecseseznamem"/>
        <w:numPr>
          <w:ilvl w:val="0"/>
          <w:numId w:val="1"/>
        </w:numPr>
        <w:jc w:val="both"/>
        <w:rPr>
          <w:rFonts w:ascii="Calibri" w:eastAsia="Calibri" w:hAnsi="Calibri"/>
        </w:rPr>
      </w:pPr>
      <w:r w:rsidRPr="0043243F">
        <w:rPr>
          <w:rFonts w:ascii="Calibri" w:eastAsia="Calibri" w:hAnsi="Calibri"/>
        </w:rPr>
        <w:lastRenderedPageBreak/>
        <w:t>Realizace Analýz lokální ekonomiky 12 vybraných obcí včetně řízených rozhovorů -  vybrány obce Kyjov, Kelčany, Vracov, Karlín, Svatobořice-</w:t>
      </w:r>
      <w:proofErr w:type="spellStart"/>
      <w:r w:rsidRPr="0043243F">
        <w:rPr>
          <w:rFonts w:ascii="Calibri" w:eastAsia="Calibri" w:hAnsi="Calibri"/>
        </w:rPr>
        <w:t>Mistřín</w:t>
      </w:r>
      <w:proofErr w:type="spellEnd"/>
      <w:r w:rsidRPr="0043243F">
        <w:rPr>
          <w:rFonts w:ascii="Calibri" w:eastAsia="Calibri" w:hAnsi="Calibri"/>
        </w:rPr>
        <w:t xml:space="preserve">, Těmice, Věteřov, Kostelec, Šardice, Dambořice, Násedlovice, Hýsly </w:t>
      </w:r>
      <w:r w:rsidR="00CF185E" w:rsidRPr="0043243F">
        <w:rPr>
          <w:rFonts w:ascii="Calibri" w:eastAsia="Calibri" w:hAnsi="Calibri"/>
        </w:rPr>
        <w:t>–</w:t>
      </w:r>
      <w:r w:rsidR="007721EE">
        <w:rPr>
          <w:rFonts w:ascii="Calibri" w:eastAsia="Calibri" w:hAnsi="Calibri"/>
        </w:rPr>
        <w:t xml:space="preserve"> h</w:t>
      </w:r>
      <w:r w:rsidRPr="0043243F">
        <w:rPr>
          <w:rFonts w:ascii="Calibri" w:eastAsia="Calibri" w:hAnsi="Calibri"/>
        </w:rPr>
        <w:t>otovo</w:t>
      </w:r>
    </w:p>
    <w:p w14:paraId="501B765F" w14:textId="496633EB" w:rsidR="00CF185E" w:rsidRPr="0043243F" w:rsidRDefault="00CF185E" w:rsidP="00BB0878">
      <w:pPr>
        <w:pStyle w:val="Odstavecseseznamem"/>
        <w:numPr>
          <w:ilvl w:val="0"/>
          <w:numId w:val="1"/>
        </w:numPr>
        <w:jc w:val="both"/>
        <w:rPr>
          <w:rFonts w:ascii="Calibri" w:eastAsia="Calibri" w:hAnsi="Calibri"/>
        </w:rPr>
      </w:pPr>
      <w:r w:rsidRPr="0043243F">
        <w:rPr>
          <w:rFonts w:ascii="Calibri" w:eastAsia="Calibri" w:hAnsi="Calibri"/>
        </w:rPr>
        <w:t>Tvorba Analytické části Strategie rozvoje lokální ekonomiky dle osnovy SMO ČR – hotovo</w:t>
      </w:r>
    </w:p>
    <w:p w14:paraId="67459A08" w14:textId="059120AB" w:rsidR="00BB0878" w:rsidRPr="0043243F" w:rsidRDefault="00CF185E" w:rsidP="00BB0878">
      <w:pPr>
        <w:pStyle w:val="Odstavecseseznamem"/>
        <w:numPr>
          <w:ilvl w:val="0"/>
          <w:numId w:val="1"/>
        </w:numPr>
        <w:jc w:val="both"/>
        <w:rPr>
          <w:rFonts w:ascii="Calibri" w:eastAsia="Calibri" w:hAnsi="Calibri"/>
        </w:rPr>
      </w:pPr>
      <w:r w:rsidRPr="0043243F">
        <w:rPr>
          <w:rFonts w:ascii="Calibri" w:eastAsia="Calibri" w:hAnsi="Calibri"/>
        </w:rPr>
        <w:t xml:space="preserve">Tvorba Strategické části Strategie rozvoje lokální ekonomiky dle osnovy SMO ČR – termín do </w:t>
      </w:r>
      <w:proofErr w:type="gramStart"/>
      <w:r w:rsidRPr="0043243F">
        <w:rPr>
          <w:rFonts w:ascii="Calibri" w:eastAsia="Calibri" w:hAnsi="Calibri"/>
        </w:rPr>
        <w:t>31.1</w:t>
      </w:r>
      <w:r w:rsidR="007721EE">
        <w:rPr>
          <w:rFonts w:ascii="Calibri" w:eastAsia="Calibri" w:hAnsi="Calibri"/>
        </w:rPr>
        <w:t>2</w:t>
      </w:r>
      <w:r w:rsidRPr="0043243F">
        <w:rPr>
          <w:rFonts w:ascii="Calibri" w:eastAsia="Calibri" w:hAnsi="Calibri"/>
        </w:rPr>
        <w:t>.2022</w:t>
      </w:r>
      <w:proofErr w:type="gramEnd"/>
    </w:p>
    <w:p w14:paraId="702C7F14" w14:textId="25BECB7E" w:rsidR="0048403C" w:rsidRPr="0043243F" w:rsidRDefault="0048403C" w:rsidP="00BB0878">
      <w:pPr>
        <w:pStyle w:val="Odstavecseseznamem"/>
        <w:numPr>
          <w:ilvl w:val="0"/>
          <w:numId w:val="1"/>
        </w:numPr>
        <w:jc w:val="both"/>
        <w:rPr>
          <w:rFonts w:ascii="Calibri" w:eastAsia="Calibri" w:hAnsi="Calibri"/>
        </w:rPr>
      </w:pPr>
      <w:r w:rsidRPr="0043243F">
        <w:rPr>
          <w:rFonts w:ascii="Calibri" w:eastAsia="Calibri" w:hAnsi="Calibri"/>
        </w:rPr>
        <w:t xml:space="preserve">Podílení se na tvorbě návrhu legislativních změn v oblasti lokální ekonomiky – termín do </w:t>
      </w:r>
      <w:proofErr w:type="gramStart"/>
      <w:r w:rsidRPr="0043243F">
        <w:rPr>
          <w:rFonts w:ascii="Calibri" w:eastAsia="Calibri" w:hAnsi="Calibri"/>
        </w:rPr>
        <w:t>1.1.2023</w:t>
      </w:r>
      <w:proofErr w:type="gramEnd"/>
    </w:p>
    <w:p w14:paraId="23916616" w14:textId="5A4969D8" w:rsidR="0048403C" w:rsidRPr="0043243F" w:rsidRDefault="0048403C" w:rsidP="00BB0878">
      <w:pPr>
        <w:pStyle w:val="Odstavecseseznamem"/>
        <w:numPr>
          <w:ilvl w:val="0"/>
          <w:numId w:val="1"/>
        </w:numPr>
        <w:jc w:val="both"/>
        <w:rPr>
          <w:rFonts w:ascii="Calibri" w:eastAsia="Calibri" w:hAnsi="Calibri"/>
        </w:rPr>
      </w:pPr>
      <w:r w:rsidRPr="0043243F">
        <w:rPr>
          <w:rFonts w:ascii="Calibri" w:eastAsia="Calibri" w:hAnsi="Calibri"/>
        </w:rPr>
        <w:t xml:space="preserve">Podílení se na Strategickém dokumentu SMO ČR – Strategie v oblasti lokální ekonomiky za vybraná DSO – termín do </w:t>
      </w:r>
      <w:proofErr w:type="gramStart"/>
      <w:r w:rsidRPr="0043243F">
        <w:rPr>
          <w:rFonts w:ascii="Calibri" w:eastAsia="Calibri" w:hAnsi="Calibri"/>
        </w:rPr>
        <w:t>31.3.2023</w:t>
      </w:r>
      <w:proofErr w:type="gramEnd"/>
    </w:p>
    <w:p w14:paraId="1C5676B2" w14:textId="77777777" w:rsidR="00AA387A" w:rsidRPr="0043243F" w:rsidRDefault="00AA387A" w:rsidP="0029309A">
      <w:pPr>
        <w:jc w:val="both"/>
        <w:rPr>
          <w:sz w:val="24"/>
          <w:szCs w:val="24"/>
        </w:rPr>
      </w:pPr>
    </w:p>
    <w:p w14:paraId="3C144230" w14:textId="77777777" w:rsidR="00AA387A" w:rsidRPr="0043243F" w:rsidRDefault="00AA387A" w:rsidP="0029309A">
      <w:pPr>
        <w:jc w:val="both"/>
        <w:rPr>
          <w:b/>
          <w:sz w:val="24"/>
          <w:szCs w:val="24"/>
        </w:rPr>
      </w:pPr>
      <w:r w:rsidRPr="0043243F">
        <w:rPr>
          <w:b/>
          <w:sz w:val="24"/>
          <w:szCs w:val="24"/>
        </w:rPr>
        <w:t>PASPORTY – Koncepční dokumenty pro obce Kyjovska</w:t>
      </w:r>
    </w:p>
    <w:p w14:paraId="703BF5C4" w14:textId="619DB9D3" w:rsidR="00AA387A" w:rsidRPr="0043243F" w:rsidRDefault="00AA387A" w:rsidP="0029309A">
      <w:pPr>
        <w:jc w:val="both"/>
        <w:rPr>
          <w:sz w:val="24"/>
          <w:szCs w:val="24"/>
        </w:rPr>
      </w:pPr>
      <w:r w:rsidRPr="0043243F">
        <w:rPr>
          <w:sz w:val="24"/>
          <w:szCs w:val="24"/>
        </w:rPr>
        <w:t xml:space="preserve">Doba realizace projektu </w:t>
      </w:r>
      <w:proofErr w:type="gramStart"/>
      <w:r w:rsidRPr="0043243F">
        <w:rPr>
          <w:sz w:val="24"/>
          <w:szCs w:val="24"/>
        </w:rPr>
        <w:t>1.6.2020</w:t>
      </w:r>
      <w:proofErr w:type="gramEnd"/>
      <w:r w:rsidRPr="0043243F">
        <w:rPr>
          <w:sz w:val="24"/>
          <w:szCs w:val="24"/>
        </w:rPr>
        <w:t xml:space="preserve"> – </w:t>
      </w:r>
      <w:r w:rsidRPr="007540B1">
        <w:rPr>
          <w:sz w:val="24"/>
          <w:szCs w:val="24"/>
        </w:rPr>
        <w:t>3</w:t>
      </w:r>
      <w:r w:rsidR="00CA02D0" w:rsidRPr="007540B1">
        <w:rPr>
          <w:sz w:val="24"/>
          <w:szCs w:val="24"/>
        </w:rPr>
        <w:t>0</w:t>
      </w:r>
      <w:r w:rsidRPr="007540B1">
        <w:rPr>
          <w:sz w:val="24"/>
          <w:szCs w:val="24"/>
        </w:rPr>
        <w:t>.</w:t>
      </w:r>
      <w:r w:rsidR="00CA02D0" w:rsidRPr="007540B1">
        <w:rPr>
          <w:sz w:val="24"/>
          <w:szCs w:val="24"/>
        </w:rPr>
        <w:t>11</w:t>
      </w:r>
      <w:r w:rsidRPr="007540B1">
        <w:rPr>
          <w:sz w:val="24"/>
          <w:szCs w:val="24"/>
        </w:rPr>
        <w:t>.2022.</w:t>
      </w:r>
      <w:r w:rsidRPr="0043243F">
        <w:rPr>
          <w:sz w:val="24"/>
          <w:szCs w:val="24"/>
        </w:rPr>
        <w:t xml:space="preserve"> Dotace 95 % na mzdové náklady 1 zaměstnance (1,0 </w:t>
      </w:r>
      <w:proofErr w:type="spellStart"/>
      <w:r w:rsidRPr="0043243F">
        <w:rPr>
          <w:sz w:val="24"/>
          <w:szCs w:val="24"/>
        </w:rPr>
        <w:t>prac</w:t>
      </w:r>
      <w:proofErr w:type="spellEnd"/>
      <w:r w:rsidRPr="0043243F">
        <w:rPr>
          <w:sz w:val="24"/>
          <w:szCs w:val="24"/>
        </w:rPr>
        <w:t>. úvazek</w:t>
      </w:r>
      <w:r w:rsidR="00CA02D0">
        <w:rPr>
          <w:sz w:val="24"/>
          <w:szCs w:val="24"/>
        </w:rPr>
        <w:t xml:space="preserve">, do </w:t>
      </w:r>
      <w:proofErr w:type="gramStart"/>
      <w:r w:rsidR="00CA02D0">
        <w:rPr>
          <w:sz w:val="24"/>
          <w:szCs w:val="24"/>
        </w:rPr>
        <w:t>31.5.2022</w:t>
      </w:r>
      <w:proofErr w:type="gramEnd"/>
      <w:r w:rsidRPr="0043243F">
        <w:rPr>
          <w:sz w:val="24"/>
          <w:szCs w:val="24"/>
        </w:rPr>
        <w:t xml:space="preserve">), vybavení (notebook, Office, stůl, židle, mobil, tiskárna) a koncepční dokumenty (zajišťovány </w:t>
      </w:r>
      <w:proofErr w:type="spellStart"/>
      <w:r w:rsidRPr="0043243F">
        <w:rPr>
          <w:sz w:val="24"/>
          <w:szCs w:val="24"/>
        </w:rPr>
        <w:t>dodavatelsky</w:t>
      </w:r>
      <w:proofErr w:type="spellEnd"/>
      <w:r w:rsidRPr="0043243F">
        <w:rPr>
          <w:sz w:val="24"/>
          <w:szCs w:val="24"/>
        </w:rPr>
        <w:t>) + 15 % nepřímé náklady (dohody o PP, materiál, cestovné, …).</w:t>
      </w:r>
    </w:p>
    <w:p w14:paraId="4DB6A2EA" w14:textId="77777777" w:rsidR="0043243F" w:rsidRPr="0043243F" w:rsidRDefault="0043243F" w:rsidP="0043243F">
      <w:pPr>
        <w:jc w:val="both"/>
        <w:rPr>
          <w:rFonts w:ascii="Calibri" w:eastAsia="Calibri" w:hAnsi="Calibri"/>
          <w:sz w:val="24"/>
          <w:szCs w:val="24"/>
          <w:u w:val="single"/>
        </w:rPr>
      </w:pPr>
      <w:r w:rsidRPr="0043243F">
        <w:rPr>
          <w:rFonts w:ascii="Calibri" w:eastAsia="Calibri" w:hAnsi="Calibri"/>
          <w:sz w:val="24"/>
          <w:szCs w:val="24"/>
          <w:u w:val="single"/>
        </w:rPr>
        <w:t xml:space="preserve">Aktivity: </w:t>
      </w:r>
    </w:p>
    <w:p w14:paraId="53C82718" w14:textId="527A9D23" w:rsidR="0043243F" w:rsidRPr="0043243F" w:rsidRDefault="0043243F" w:rsidP="0043243F">
      <w:pPr>
        <w:pStyle w:val="Odstavecseseznamem"/>
        <w:numPr>
          <w:ilvl w:val="0"/>
          <w:numId w:val="4"/>
        </w:numPr>
        <w:jc w:val="both"/>
        <w:rPr>
          <w:rFonts w:asciiTheme="minorHAnsi" w:hAnsiTheme="minorHAnsi" w:cstheme="minorHAnsi"/>
        </w:rPr>
      </w:pPr>
      <w:r w:rsidRPr="0043243F">
        <w:rPr>
          <w:rFonts w:asciiTheme="minorHAnsi" w:hAnsiTheme="minorHAnsi" w:cstheme="minorHAnsi"/>
        </w:rPr>
        <w:t>zpracování různých druhů pasportů a strategických dokumentů, dle původní žádosti o dotaci celkem 66 dokumentů, v </w:t>
      </w:r>
      <w:r w:rsidR="00B703B5">
        <w:rPr>
          <w:rFonts w:asciiTheme="minorHAnsi" w:hAnsiTheme="minorHAnsi" w:cstheme="minorHAnsi"/>
        </w:rPr>
        <w:t>rámci</w:t>
      </w:r>
      <w:r w:rsidRPr="0043243F">
        <w:rPr>
          <w:rFonts w:asciiTheme="minorHAnsi" w:hAnsiTheme="minorHAnsi" w:cstheme="minorHAnsi"/>
        </w:rPr>
        <w:t xml:space="preserve"> rozšíření dalších 19 dokumentů</w:t>
      </w:r>
    </w:p>
    <w:p w14:paraId="2D339760" w14:textId="4ED02C16" w:rsidR="00D64972" w:rsidRDefault="00D64972" w:rsidP="0043243F">
      <w:pPr>
        <w:pStyle w:val="Odstavecseseznamem"/>
        <w:numPr>
          <w:ilvl w:val="0"/>
          <w:numId w:val="4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všechny dokumenty jsou zpracovány a předány do obcí (pokud ještě někdo nedostal tištěnou verzi</w:t>
      </w:r>
      <w:r w:rsidR="006D5B2F">
        <w:rPr>
          <w:rFonts w:asciiTheme="minorHAnsi" w:hAnsiTheme="minorHAnsi" w:cstheme="minorHAnsi"/>
        </w:rPr>
        <w:t xml:space="preserve"> a el. </w:t>
      </w:r>
      <w:proofErr w:type="gramStart"/>
      <w:r w:rsidR="006D5B2F">
        <w:rPr>
          <w:rFonts w:asciiTheme="minorHAnsi" w:hAnsiTheme="minorHAnsi" w:cstheme="minorHAnsi"/>
        </w:rPr>
        <w:t>verzi</w:t>
      </w:r>
      <w:proofErr w:type="gramEnd"/>
      <w:r w:rsidR="006D5B2F">
        <w:rPr>
          <w:rFonts w:asciiTheme="minorHAnsi" w:hAnsiTheme="minorHAnsi" w:cstheme="minorHAnsi"/>
        </w:rPr>
        <w:t xml:space="preserve"> na CD</w:t>
      </w:r>
      <w:r>
        <w:rPr>
          <w:rFonts w:asciiTheme="minorHAnsi" w:hAnsiTheme="minorHAnsi" w:cstheme="minorHAnsi"/>
        </w:rPr>
        <w:t>, obdrží co nejdříve od P. Smetky)</w:t>
      </w:r>
    </w:p>
    <w:p w14:paraId="20956D22" w14:textId="16BF8DBA" w:rsidR="00D64972" w:rsidRPr="0051666D" w:rsidRDefault="00D64972" w:rsidP="0043243F">
      <w:pPr>
        <w:pStyle w:val="Odstavecseseznamem"/>
        <w:numPr>
          <w:ilvl w:val="0"/>
          <w:numId w:val="4"/>
        </w:numPr>
        <w:jc w:val="both"/>
        <w:rPr>
          <w:rFonts w:asciiTheme="minorHAnsi" w:hAnsiTheme="minorHAnsi" w:cstheme="minorHAnsi"/>
          <w:color w:val="FF0000"/>
        </w:rPr>
      </w:pPr>
      <w:r w:rsidRPr="0051666D">
        <w:rPr>
          <w:rFonts w:asciiTheme="minorHAnsi" w:hAnsiTheme="minorHAnsi" w:cstheme="minorHAnsi"/>
          <w:color w:val="FF0000"/>
        </w:rPr>
        <w:t xml:space="preserve">všechny pasporty a strategie musí být zveřejněny na webových stránkách obcí (bližší informace poskytne P. Smetka) </w:t>
      </w:r>
      <w:r w:rsidR="006D5B2F">
        <w:rPr>
          <w:rFonts w:asciiTheme="minorHAnsi" w:hAnsiTheme="minorHAnsi" w:cstheme="minorHAnsi"/>
          <w:color w:val="FF0000"/>
        </w:rPr>
        <w:t xml:space="preserve">nejpozději </w:t>
      </w:r>
      <w:r w:rsidRPr="0051666D">
        <w:rPr>
          <w:rFonts w:asciiTheme="minorHAnsi" w:hAnsiTheme="minorHAnsi" w:cstheme="minorHAnsi"/>
          <w:color w:val="FF0000"/>
        </w:rPr>
        <w:t>do poloviny ledna 2023</w:t>
      </w:r>
    </w:p>
    <w:p w14:paraId="3935A2AE" w14:textId="7EB7FDB3" w:rsidR="00D64972" w:rsidRPr="0051666D" w:rsidRDefault="00D64972" w:rsidP="0043243F">
      <w:pPr>
        <w:pStyle w:val="Odstavecseseznamem"/>
        <w:numPr>
          <w:ilvl w:val="0"/>
          <w:numId w:val="4"/>
        </w:numPr>
        <w:jc w:val="both"/>
        <w:rPr>
          <w:rFonts w:asciiTheme="minorHAnsi" w:hAnsiTheme="minorHAnsi" w:cstheme="minorHAnsi"/>
          <w:color w:val="FF0000"/>
        </w:rPr>
      </w:pPr>
      <w:r w:rsidRPr="0051666D">
        <w:rPr>
          <w:rFonts w:asciiTheme="minorHAnsi" w:hAnsiTheme="minorHAnsi" w:cstheme="minorHAnsi"/>
          <w:color w:val="FF0000"/>
        </w:rPr>
        <w:t>strategie musí být schváleny zastupitelstvem dané obce</w:t>
      </w:r>
    </w:p>
    <w:p w14:paraId="4750413C" w14:textId="77777777" w:rsidR="00691B7E" w:rsidRPr="0043243F" w:rsidRDefault="00691B7E" w:rsidP="0029309A">
      <w:pPr>
        <w:jc w:val="both"/>
        <w:rPr>
          <w:color w:val="538135" w:themeColor="accent6" w:themeShade="BF"/>
          <w:sz w:val="24"/>
          <w:szCs w:val="24"/>
        </w:rPr>
      </w:pPr>
    </w:p>
    <w:p w14:paraId="6CE37D53" w14:textId="77777777" w:rsidR="00D5731E" w:rsidRPr="0043243F" w:rsidRDefault="00D5731E" w:rsidP="0029309A">
      <w:pPr>
        <w:jc w:val="both"/>
        <w:rPr>
          <w:b/>
          <w:sz w:val="24"/>
          <w:szCs w:val="24"/>
        </w:rPr>
      </w:pPr>
      <w:r w:rsidRPr="0043243F">
        <w:rPr>
          <w:b/>
          <w:sz w:val="24"/>
          <w:szCs w:val="24"/>
        </w:rPr>
        <w:t>PORTÁL – Portál společných služeb DSO Severovýchod</w:t>
      </w:r>
    </w:p>
    <w:p w14:paraId="6E4BD3E2" w14:textId="0F8FD466" w:rsidR="00D5731E" w:rsidRPr="0043243F" w:rsidRDefault="00D5731E" w:rsidP="00D5731E">
      <w:pPr>
        <w:jc w:val="both"/>
        <w:rPr>
          <w:sz w:val="24"/>
          <w:szCs w:val="24"/>
        </w:rPr>
      </w:pPr>
      <w:r w:rsidRPr="0043243F">
        <w:rPr>
          <w:sz w:val="24"/>
          <w:szCs w:val="24"/>
        </w:rPr>
        <w:t xml:space="preserve">Doba realizace projektu </w:t>
      </w:r>
      <w:proofErr w:type="gramStart"/>
      <w:r w:rsidRPr="0043243F">
        <w:rPr>
          <w:sz w:val="24"/>
          <w:szCs w:val="24"/>
        </w:rPr>
        <w:t>1.4.2021</w:t>
      </w:r>
      <w:proofErr w:type="gramEnd"/>
      <w:r w:rsidRPr="0043243F">
        <w:rPr>
          <w:sz w:val="24"/>
          <w:szCs w:val="24"/>
        </w:rPr>
        <w:t xml:space="preserve"> – 31.3.2023. Dotace 95 % na mzdové náklady 1 zaměstnance (1,0 </w:t>
      </w:r>
      <w:proofErr w:type="spellStart"/>
      <w:r w:rsidRPr="0043243F">
        <w:rPr>
          <w:sz w:val="24"/>
          <w:szCs w:val="24"/>
        </w:rPr>
        <w:t>prac</w:t>
      </w:r>
      <w:proofErr w:type="spellEnd"/>
      <w:r w:rsidRPr="0043243F">
        <w:rPr>
          <w:sz w:val="24"/>
          <w:szCs w:val="24"/>
        </w:rPr>
        <w:t xml:space="preserve">. </w:t>
      </w:r>
      <w:proofErr w:type="gramStart"/>
      <w:r w:rsidRPr="0043243F">
        <w:rPr>
          <w:sz w:val="24"/>
          <w:szCs w:val="24"/>
        </w:rPr>
        <w:t>úvazek</w:t>
      </w:r>
      <w:proofErr w:type="gramEnd"/>
      <w:r w:rsidRPr="0043243F">
        <w:rPr>
          <w:sz w:val="24"/>
          <w:szCs w:val="24"/>
        </w:rPr>
        <w:t xml:space="preserve">) po dobu 24 měsíců a 1 zaměstnance (1,0 </w:t>
      </w:r>
      <w:proofErr w:type="spellStart"/>
      <w:r w:rsidRPr="0043243F">
        <w:rPr>
          <w:sz w:val="24"/>
          <w:szCs w:val="24"/>
        </w:rPr>
        <w:t>prac</w:t>
      </w:r>
      <w:proofErr w:type="spellEnd"/>
      <w:r w:rsidRPr="0043243F">
        <w:rPr>
          <w:sz w:val="24"/>
          <w:szCs w:val="24"/>
        </w:rPr>
        <w:t xml:space="preserve">. úvazek) po dobu 12 měsíců, vybavení (notebook, </w:t>
      </w:r>
      <w:r w:rsidR="007A6C79" w:rsidRPr="0043243F">
        <w:rPr>
          <w:sz w:val="24"/>
          <w:szCs w:val="24"/>
        </w:rPr>
        <w:t>datové úložiště, pevné disky</w:t>
      </w:r>
      <w:r w:rsidRPr="0043243F">
        <w:rPr>
          <w:sz w:val="24"/>
          <w:szCs w:val="24"/>
        </w:rPr>
        <w:t>) + 25 % nepřímé náklady (dohody o PP, materiál, cestovné, …).</w:t>
      </w:r>
    </w:p>
    <w:p w14:paraId="1BD40B06" w14:textId="2927FBD9" w:rsidR="00AD083F" w:rsidRPr="0043243F" w:rsidRDefault="00AD083F" w:rsidP="00D5731E">
      <w:pPr>
        <w:jc w:val="both"/>
        <w:rPr>
          <w:rFonts w:ascii="Calibri" w:eastAsia="Calibri" w:hAnsi="Calibri"/>
          <w:sz w:val="24"/>
          <w:szCs w:val="24"/>
          <w:u w:val="single"/>
        </w:rPr>
      </w:pPr>
      <w:r w:rsidRPr="0043243F">
        <w:rPr>
          <w:rFonts w:ascii="Calibri" w:eastAsia="Calibri" w:hAnsi="Calibri"/>
          <w:sz w:val="24"/>
          <w:szCs w:val="24"/>
          <w:u w:val="single"/>
        </w:rPr>
        <w:t xml:space="preserve">Aktivity: </w:t>
      </w:r>
    </w:p>
    <w:p w14:paraId="3167522D" w14:textId="77777777" w:rsidR="00E65BB6" w:rsidRDefault="00AD083F" w:rsidP="00AD083F">
      <w:pPr>
        <w:pStyle w:val="Odstavecseseznamem"/>
        <w:numPr>
          <w:ilvl w:val="0"/>
          <w:numId w:val="1"/>
        </w:numPr>
        <w:jc w:val="both"/>
        <w:rPr>
          <w:rFonts w:ascii="Calibri" w:eastAsia="Calibri" w:hAnsi="Calibri"/>
        </w:rPr>
      </w:pPr>
      <w:r w:rsidRPr="0043243F">
        <w:rPr>
          <w:rFonts w:ascii="Calibri" w:eastAsia="Calibri" w:hAnsi="Calibri"/>
        </w:rPr>
        <w:t>Modernizace webových stránek DSO</w:t>
      </w:r>
      <w:r w:rsidR="00632338" w:rsidRPr="0043243F">
        <w:rPr>
          <w:rFonts w:ascii="Calibri" w:eastAsia="Calibri" w:hAnsi="Calibri"/>
        </w:rPr>
        <w:t>:</w:t>
      </w:r>
      <w:r w:rsidRPr="0043243F">
        <w:rPr>
          <w:rFonts w:ascii="Calibri" w:eastAsia="Calibri" w:hAnsi="Calibri"/>
        </w:rPr>
        <w:t xml:space="preserve"> </w:t>
      </w:r>
      <w:proofErr w:type="spellStart"/>
      <w:r w:rsidRPr="0043243F">
        <w:rPr>
          <w:rFonts w:ascii="Calibri" w:eastAsia="Calibri" w:hAnsi="Calibri"/>
        </w:rPr>
        <w:t>programátorsky</w:t>
      </w:r>
      <w:proofErr w:type="spellEnd"/>
      <w:r w:rsidRPr="0043243F">
        <w:rPr>
          <w:rFonts w:ascii="Calibri" w:eastAsia="Calibri" w:hAnsi="Calibri"/>
        </w:rPr>
        <w:t xml:space="preserve"> ukončeno, probíhá testování a odstraňování chyb. </w:t>
      </w:r>
      <w:r w:rsidR="00E65BB6">
        <w:rPr>
          <w:rFonts w:ascii="Calibri" w:eastAsia="Calibri" w:hAnsi="Calibri"/>
        </w:rPr>
        <w:t>Stránky</w:t>
      </w:r>
      <w:r w:rsidR="00EB7263" w:rsidRPr="0043243F">
        <w:rPr>
          <w:rFonts w:ascii="Calibri" w:eastAsia="Calibri" w:hAnsi="Calibri"/>
        </w:rPr>
        <w:t xml:space="preserve"> spuštěn</w:t>
      </w:r>
      <w:r w:rsidR="00E65BB6">
        <w:rPr>
          <w:rFonts w:ascii="Calibri" w:eastAsia="Calibri" w:hAnsi="Calibri"/>
        </w:rPr>
        <w:t>y</w:t>
      </w:r>
      <w:r w:rsidR="00B57CD0" w:rsidRPr="0043243F">
        <w:rPr>
          <w:rFonts w:ascii="Calibri" w:eastAsia="Calibri" w:hAnsi="Calibri"/>
        </w:rPr>
        <w:t xml:space="preserve"> </w:t>
      </w:r>
      <w:r w:rsidR="00E65BB6">
        <w:rPr>
          <w:rFonts w:ascii="Calibri" w:eastAsia="Calibri" w:hAnsi="Calibri"/>
        </w:rPr>
        <w:t xml:space="preserve">na konci </w:t>
      </w:r>
      <w:r w:rsidR="00371A88" w:rsidRPr="0043243F">
        <w:rPr>
          <w:rFonts w:ascii="Calibri" w:eastAsia="Calibri" w:hAnsi="Calibri"/>
        </w:rPr>
        <w:t>červn</w:t>
      </w:r>
      <w:r w:rsidR="00E65BB6">
        <w:rPr>
          <w:rFonts w:ascii="Calibri" w:eastAsia="Calibri" w:hAnsi="Calibri"/>
        </w:rPr>
        <w:t>a</w:t>
      </w:r>
      <w:r w:rsidR="00371A88" w:rsidRPr="0043243F">
        <w:rPr>
          <w:rFonts w:ascii="Calibri" w:eastAsia="Calibri" w:hAnsi="Calibri"/>
        </w:rPr>
        <w:t xml:space="preserve"> 2022</w:t>
      </w:r>
      <w:r w:rsidR="00E65BB6">
        <w:rPr>
          <w:rFonts w:ascii="Calibri" w:eastAsia="Calibri" w:hAnsi="Calibri"/>
        </w:rPr>
        <w:t>.</w:t>
      </w:r>
      <w:r w:rsidR="00371A88">
        <w:rPr>
          <w:rFonts w:ascii="Calibri" w:eastAsia="Calibri" w:hAnsi="Calibri"/>
        </w:rPr>
        <w:t xml:space="preserve"> </w:t>
      </w:r>
    </w:p>
    <w:p w14:paraId="7CF16F62" w14:textId="5EFD2AFF" w:rsidR="00AD083F" w:rsidRPr="0043243F" w:rsidRDefault="00E65BB6" w:rsidP="00AD083F">
      <w:pPr>
        <w:pStyle w:val="Odstavecseseznamem"/>
        <w:numPr>
          <w:ilvl w:val="0"/>
          <w:numId w:val="1"/>
        </w:numPr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>P</w:t>
      </w:r>
      <w:r w:rsidR="00371A88">
        <w:rPr>
          <w:rFonts w:ascii="Calibri" w:eastAsia="Calibri" w:hAnsi="Calibri"/>
        </w:rPr>
        <w:t>lánované</w:t>
      </w:r>
      <w:r w:rsidR="00B57CD0" w:rsidRPr="0043243F">
        <w:rPr>
          <w:rFonts w:ascii="Calibri" w:eastAsia="Calibri" w:hAnsi="Calibri"/>
        </w:rPr>
        <w:t xml:space="preserve"> rozdání přístupů</w:t>
      </w:r>
      <w:r w:rsidR="00371A88">
        <w:rPr>
          <w:rFonts w:ascii="Calibri" w:eastAsia="Calibri" w:hAnsi="Calibri"/>
        </w:rPr>
        <w:t xml:space="preserve"> do interního prostředí</w:t>
      </w:r>
      <w:r w:rsidR="00B57CD0" w:rsidRPr="0043243F">
        <w:rPr>
          <w:rFonts w:ascii="Calibri" w:eastAsia="Calibri" w:hAnsi="Calibri"/>
        </w:rPr>
        <w:t xml:space="preserve"> do obcí </w:t>
      </w:r>
      <w:r>
        <w:rPr>
          <w:rFonts w:ascii="Calibri" w:eastAsia="Calibri" w:hAnsi="Calibri"/>
        </w:rPr>
        <w:t>–</w:t>
      </w:r>
      <w:r w:rsidR="00EB7263" w:rsidRPr="0043243F">
        <w:rPr>
          <w:rFonts w:ascii="Calibri" w:eastAsia="Calibri" w:hAnsi="Calibri"/>
        </w:rPr>
        <w:t xml:space="preserve"> </w:t>
      </w:r>
      <w:r>
        <w:rPr>
          <w:rFonts w:ascii="Calibri" w:eastAsia="Calibri" w:hAnsi="Calibri"/>
        </w:rPr>
        <w:t>do konce roku</w:t>
      </w:r>
      <w:r w:rsidR="00EB7263" w:rsidRPr="0043243F">
        <w:rPr>
          <w:rFonts w:ascii="Calibri" w:eastAsia="Calibri" w:hAnsi="Calibri"/>
        </w:rPr>
        <w:t xml:space="preserve"> 2022.</w:t>
      </w:r>
    </w:p>
    <w:p w14:paraId="65403587" w14:textId="5E8E18E2" w:rsidR="001B2065" w:rsidRPr="0043243F" w:rsidRDefault="00AD083F" w:rsidP="00AD083F">
      <w:pPr>
        <w:pStyle w:val="Odstavecseseznamem"/>
        <w:numPr>
          <w:ilvl w:val="0"/>
          <w:numId w:val="1"/>
        </w:numPr>
        <w:jc w:val="both"/>
        <w:rPr>
          <w:rFonts w:ascii="Calibri" w:eastAsia="Calibri" w:hAnsi="Calibri"/>
        </w:rPr>
      </w:pPr>
      <w:r w:rsidRPr="0043243F">
        <w:rPr>
          <w:rFonts w:ascii="Calibri" w:eastAsia="Calibri" w:hAnsi="Calibri"/>
        </w:rPr>
        <w:t>Webová aplikace - mapový portál</w:t>
      </w:r>
      <w:r w:rsidR="00632338" w:rsidRPr="0043243F">
        <w:rPr>
          <w:rFonts w:ascii="Calibri" w:eastAsia="Calibri" w:hAnsi="Calibri"/>
        </w:rPr>
        <w:t>:</w:t>
      </w:r>
      <w:r w:rsidR="00B57CD0" w:rsidRPr="0043243F">
        <w:rPr>
          <w:rFonts w:ascii="Calibri" w:eastAsia="Calibri" w:hAnsi="Calibri"/>
        </w:rPr>
        <w:t xml:space="preserve"> </w:t>
      </w:r>
    </w:p>
    <w:p w14:paraId="531FA29B" w14:textId="77777777" w:rsidR="001B2065" w:rsidRPr="0043243F" w:rsidRDefault="00B57CD0" w:rsidP="001B2065">
      <w:pPr>
        <w:pStyle w:val="Odstavecseseznamem"/>
        <w:numPr>
          <w:ilvl w:val="1"/>
          <w:numId w:val="1"/>
        </w:numPr>
        <w:jc w:val="both"/>
        <w:rPr>
          <w:rFonts w:ascii="Calibri" w:eastAsia="Calibri" w:hAnsi="Calibri"/>
        </w:rPr>
      </w:pPr>
      <w:r w:rsidRPr="0043243F">
        <w:rPr>
          <w:rFonts w:ascii="Calibri" w:eastAsia="Calibri" w:hAnsi="Calibri"/>
        </w:rPr>
        <w:t>umožňuje nahrání a prohlížení pasportů</w:t>
      </w:r>
      <w:r w:rsidR="001B2065" w:rsidRPr="0043243F">
        <w:rPr>
          <w:rFonts w:ascii="Calibri" w:eastAsia="Calibri" w:hAnsi="Calibri"/>
        </w:rPr>
        <w:t xml:space="preserve"> obcí a jakýchkoliv strojově čitelných dat obsahujících geografické souřadnice</w:t>
      </w:r>
      <w:r w:rsidRPr="0043243F">
        <w:rPr>
          <w:rFonts w:ascii="Calibri" w:eastAsia="Calibri" w:hAnsi="Calibri"/>
        </w:rPr>
        <w:t xml:space="preserve">, </w:t>
      </w:r>
    </w:p>
    <w:p w14:paraId="4E50FC94" w14:textId="05CB6422" w:rsidR="001B2065" w:rsidRPr="0043243F" w:rsidRDefault="00B57CD0" w:rsidP="001B2065">
      <w:pPr>
        <w:pStyle w:val="Odstavecseseznamem"/>
        <w:numPr>
          <w:ilvl w:val="1"/>
          <w:numId w:val="1"/>
        </w:numPr>
        <w:jc w:val="both"/>
        <w:rPr>
          <w:rFonts w:ascii="Calibri" w:eastAsia="Calibri" w:hAnsi="Calibri"/>
        </w:rPr>
      </w:pPr>
      <w:r w:rsidRPr="0043243F">
        <w:rPr>
          <w:rFonts w:ascii="Calibri" w:eastAsia="Calibri" w:hAnsi="Calibri"/>
        </w:rPr>
        <w:t>obsahuje informace o vedení sítí</w:t>
      </w:r>
      <w:r w:rsidR="00632338" w:rsidRPr="0043243F">
        <w:rPr>
          <w:rFonts w:ascii="Calibri" w:eastAsia="Calibri" w:hAnsi="Calibri"/>
        </w:rPr>
        <w:t xml:space="preserve"> na mapě</w:t>
      </w:r>
      <w:r w:rsidRPr="0043243F">
        <w:rPr>
          <w:rFonts w:ascii="Calibri" w:eastAsia="Calibri" w:hAnsi="Calibri"/>
        </w:rPr>
        <w:t xml:space="preserve">, </w:t>
      </w:r>
    </w:p>
    <w:p w14:paraId="78D0CD37" w14:textId="77777777" w:rsidR="001B2065" w:rsidRPr="0043243F" w:rsidRDefault="00B57CD0" w:rsidP="001B2065">
      <w:pPr>
        <w:pStyle w:val="Odstavecseseznamem"/>
        <w:numPr>
          <w:ilvl w:val="1"/>
          <w:numId w:val="1"/>
        </w:numPr>
        <w:jc w:val="both"/>
        <w:rPr>
          <w:rFonts w:ascii="Calibri" w:eastAsia="Calibri" w:hAnsi="Calibri"/>
        </w:rPr>
      </w:pPr>
      <w:r w:rsidRPr="0043243F">
        <w:rPr>
          <w:rFonts w:ascii="Calibri" w:eastAsia="Calibri" w:hAnsi="Calibri"/>
        </w:rPr>
        <w:t xml:space="preserve">informace z katastru nemovitostí, </w:t>
      </w:r>
    </w:p>
    <w:p w14:paraId="0D1BB0EA" w14:textId="77777777" w:rsidR="001B2065" w:rsidRPr="0043243F" w:rsidRDefault="00B57CD0" w:rsidP="001B2065">
      <w:pPr>
        <w:pStyle w:val="Odstavecseseznamem"/>
        <w:numPr>
          <w:ilvl w:val="1"/>
          <w:numId w:val="1"/>
        </w:numPr>
        <w:jc w:val="both"/>
        <w:rPr>
          <w:rFonts w:ascii="Calibri" w:eastAsia="Calibri" w:hAnsi="Calibri"/>
        </w:rPr>
      </w:pPr>
      <w:r w:rsidRPr="0043243F">
        <w:rPr>
          <w:rFonts w:ascii="Calibri" w:eastAsia="Calibri" w:hAnsi="Calibri"/>
        </w:rPr>
        <w:t xml:space="preserve">zobrazení historických map stabilního katastru, </w:t>
      </w:r>
    </w:p>
    <w:p w14:paraId="6D212DCE" w14:textId="2EA71442" w:rsidR="00B57CD0" w:rsidRPr="0043243F" w:rsidRDefault="001B2065" w:rsidP="001B2065">
      <w:pPr>
        <w:pStyle w:val="Odstavecseseznamem"/>
        <w:numPr>
          <w:ilvl w:val="1"/>
          <w:numId w:val="1"/>
        </w:numPr>
        <w:jc w:val="both"/>
        <w:rPr>
          <w:rFonts w:ascii="Calibri" w:eastAsia="Calibri" w:hAnsi="Calibri"/>
        </w:rPr>
      </w:pPr>
      <w:r w:rsidRPr="0043243F">
        <w:rPr>
          <w:rFonts w:ascii="Calibri" w:eastAsia="Calibri" w:hAnsi="Calibri"/>
        </w:rPr>
        <w:lastRenderedPageBreak/>
        <w:t>územní plány, které byly digitalizovány ze strany JMK</w:t>
      </w:r>
      <w:r w:rsidR="00632338" w:rsidRPr="0043243F">
        <w:rPr>
          <w:rFonts w:ascii="Calibri" w:eastAsia="Calibri" w:hAnsi="Calibri"/>
        </w:rPr>
        <w:t>,</w:t>
      </w:r>
    </w:p>
    <w:p w14:paraId="5450F730" w14:textId="4E8C9F94" w:rsidR="001B2065" w:rsidRPr="0043243F" w:rsidRDefault="001B2065" w:rsidP="001B2065">
      <w:pPr>
        <w:pStyle w:val="Odstavecseseznamem"/>
        <w:numPr>
          <w:ilvl w:val="1"/>
          <w:numId w:val="1"/>
        </w:numPr>
        <w:jc w:val="both"/>
        <w:rPr>
          <w:rFonts w:ascii="Calibri" w:eastAsia="Calibri" w:hAnsi="Calibri"/>
        </w:rPr>
      </w:pPr>
      <w:r w:rsidRPr="0043243F">
        <w:rPr>
          <w:rFonts w:ascii="Calibri" w:eastAsia="Calibri" w:hAnsi="Calibri"/>
        </w:rPr>
        <w:t>obsahuje informace o veřejné vybavenosti obcí – školství, sociální organizace, neziskové organizace, sportoviště, kniho</w:t>
      </w:r>
      <w:r w:rsidR="00632338" w:rsidRPr="0043243F">
        <w:rPr>
          <w:rFonts w:ascii="Calibri" w:eastAsia="Calibri" w:hAnsi="Calibri"/>
        </w:rPr>
        <w:t>vny, pošty, zdravotní zařízení na mapě</w:t>
      </w:r>
    </w:p>
    <w:p w14:paraId="299B514A" w14:textId="4765FCFB" w:rsidR="001B2065" w:rsidRPr="0043243F" w:rsidRDefault="001B2065" w:rsidP="001B2065">
      <w:pPr>
        <w:pStyle w:val="Odstavecseseznamem"/>
        <w:numPr>
          <w:ilvl w:val="1"/>
          <w:numId w:val="1"/>
        </w:numPr>
        <w:jc w:val="both"/>
        <w:rPr>
          <w:rFonts w:ascii="Calibri" w:eastAsia="Calibri" w:hAnsi="Calibri"/>
        </w:rPr>
      </w:pPr>
      <w:r w:rsidRPr="0043243F">
        <w:rPr>
          <w:rFonts w:ascii="Calibri" w:eastAsia="Calibri" w:hAnsi="Calibri"/>
        </w:rPr>
        <w:t>obsahuje informace z veřejně dostupných dat týkajících se životního prostředí</w:t>
      </w:r>
      <w:r w:rsidR="00632338" w:rsidRPr="0043243F">
        <w:rPr>
          <w:rFonts w:ascii="Calibri" w:eastAsia="Calibri" w:hAnsi="Calibri"/>
        </w:rPr>
        <w:t xml:space="preserve"> na mapě,</w:t>
      </w:r>
    </w:p>
    <w:p w14:paraId="63FE3FC1" w14:textId="4F093D29" w:rsidR="001B2065" w:rsidRPr="0043243F" w:rsidRDefault="001B2065" w:rsidP="00632338">
      <w:pPr>
        <w:pStyle w:val="Odstavecseseznamem"/>
        <w:numPr>
          <w:ilvl w:val="1"/>
          <w:numId w:val="1"/>
        </w:numPr>
        <w:jc w:val="both"/>
        <w:rPr>
          <w:rFonts w:ascii="Calibri" w:eastAsia="Calibri" w:hAnsi="Calibri"/>
        </w:rPr>
      </w:pPr>
      <w:r w:rsidRPr="0043243F">
        <w:rPr>
          <w:rFonts w:ascii="Calibri" w:eastAsia="Calibri" w:hAnsi="Calibri"/>
        </w:rPr>
        <w:t>obsahuje informace o drobných sakrálních stavbách</w:t>
      </w:r>
      <w:r w:rsidR="00632338" w:rsidRPr="0043243F">
        <w:rPr>
          <w:rFonts w:ascii="Calibri" w:eastAsia="Calibri" w:hAnsi="Calibri"/>
        </w:rPr>
        <w:t xml:space="preserve"> na mapě,</w:t>
      </w:r>
    </w:p>
    <w:p w14:paraId="7530230A" w14:textId="42454066" w:rsidR="00632338" w:rsidRPr="0043243F" w:rsidRDefault="00632338" w:rsidP="00632338">
      <w:pPr>
        <w:pStyle w:val="Odstavecseseznamem"/>
        <w:numPr>
          <w:ilvl w:val="1"/>
          <w:numId w:val="1"/>
        </w:numPr>
        <w:jc w:val="both"/>
        <w:rPr>
          <w:rFonts w:ascii="Calibri" w:eastAsia="Calibri" w:hAnsi="Calibri"/>
        </w:rPr>
      </w:pPr>
      <w:r w:rsidRPr="0043243F">
        <w:rPr>
          <w:rFonts w:ascii="Calibri" w:eastAsia="Calibri" w:hAnsi="Calibri"/>
        </w:rPr>
        <w:t>umí zobrazit přehled kulturních a společenských akcí realizovaných v obcích DSO na mapě,</w:t>
      </w:r>
    </w:p>
    <w:p w14:paraId="47BFC4F8" w14:textId="408FF662" w:rsidR="0032380A" w:rsidRPr="0043243F" w:rsidRDefault="0032380A" w:rsidP="001B2065">
      <w:pPr>
        <w:pStyle w:val="Odstavecseseznamem"/>
        <w:numPr>
          <w:ilvl w:val="1"/>
          <w:numId w:val="1"/>
        </w:numPr>
        <w:jc w:val="both"/>
        <w:rPr>
          <w:rFonts w:ascii="Calibri" w:eastAsia="Calibri" w:hAnsi="Calibri"/>
        </w:rPr>
      </w:pPr>
      <w:r w:rsidRPr="0043243F">
        <w:rPr>
          <w:rFonts w:ascii="Calibri" w:eastAsia="Calibri" w:hAnsi="Calibri"/>
        </w:rPr>
        <w:t>je možnost přidat jakoukoliv další tematickou vrstvu</w:t>
      </w:r>
      <w:r w:rsidR="00632338" w:rsidRPr="0043243F">
        <w:rPr>
          <w:rFonts w:ascii="Calibri" w:eastAsia="Calibri" w:hAnsi="Calibri"/>
        </w:rPr>
        <w:t>, která se bude zobrazovat na mapovém podkladu,</w:t>
      </w:r>
    </w:p>
    <w:p w14:paraId="2E1A9F42" w14:textId="1064BA94" w:rsidR="00AD083F" w:rsidRPr="0043243F" w:rsidRDefault="007721EE" w:rsidP="00632338">
      <w:pPr>
        <w:pStyle w:val="Odstavecseseznamem"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>D</w:t>
      </w:r>
      <w:r w:rsidR="00EB7263" w:rsidRPr="0043243F">
        <w:rPr>
          <w:rFonts w:ascii="Calibri" w:eastAsia="Calibri" w:hAnsi="Calibri"/>
        </w:rPr>
        <w:t>okončen sběr dat, probíh</w:t>
      </w:r>
      <w:r w:rsidR="00B57CD0" w:rsidRPr="0043243F">
        <w:rPr>
          <w:rFonts w:ascii="Calibri" w:eastAsia="Calibri" w:hAnsi="Calibri"/>
        </w:rPr>
        <w:t>á programování a zpracování dat</w:t>
      </w:r>
      <w:r w:rsidR="00BE68CB">
        <w:rPr>
          <w:rFonts w:ascii="Calibri" w:eastAsia="Calibri" w:hAnsi="Calibri"/>
        </w:rPr>
        <w:t>,</w:t>
      </w:r>
      <w:r w:rsidR="00B57CD0" w:rsidRPr="0043243F">
        <w:rPr>
          <w:rFonts w:ascii="Calibri" w:eastAsia="Calibri" w:hAnsi="Calibri"/>
        </w:rPr>
        <w:t xml:space="preserve"> </w:t>
      </w:r>
      <w:r w:rsidR="00BE68CB">
        <w:rPr>
          <w:rFonts w:ascii="Calibri" w:eastAsia="Calibri" w:hAnsi="Calibri"/>
        </w:rPr>
        <w:t>t</w:t>
      </w:r>
      <w:r w:rsidR="00B57CD0" w:rsidRPr="0043243F">
        <w:rPr>
          <w:rFonts w:ascii="Calibri" w:eastAsia="Calibri" w:hAnsi="Calibri"/>
        </w:rPr>
        <w:t xml:space="preserve">estování a odstraňování chyb. Plánované spuštění v základní verzi </w:t>
      </w:r>
      <w:r w:rsidR="00BE68CB">
        <w:rPr>
          <w:rFonts w:ascii="Calibri" w:eastAsia="Calibri" w:hAnsi="Calibri"/>
        </w:rPr>
        <w:t>začátkem roku 2023</w:t>
      </w:r>
      <w:r w:rsidR="00B57CD0" w:rsidRPr="0043243F">
        <w:rPr>
          <w:rFonts w:ascii="Calibri" w:eastAsia="Calibri" w:hAnsi="Calibri"/>
        </w:rPr>
        <w:t xml:space="preserve">. </w:t>
      </w:r>
      <w:r w:rsidR="00982F35" w:rsidRPr="0043243F">
        <w:rPr>
          <w:rFonts w:ascii="Calibri" w:eastAsia="Calibri" w:hAnsi="Calibri"/>
        </w:rPr>
        <w:t>Dokončen</w:t>
      </w:r>
      <w:r w:rsidR="00BE68CB">
        <w:rPr>
          <w:rFonts w:ascii="Calibri" w:eastAsia="Calibri" w:hAnsi="Calibri"/>
        </w:rPr>
        <w:t>í</w:t>
      </w:r>
      <w:r w:rsidR="00982F35" w:rsidRPr="0043243F">
        <w:rPr>
          <w:rFonts w:ascii="Calibri" w:eastAsia="Calibri" w:hAnsi="Calibri"/>
        </w:rPr>
        <w:t xml:space="preserve"> k </w:t>
      </w:r>
      <w:proofErr w:type="gramStart"/>
      <w:r w:rsidR="00982F35" w:rsidRPr="0043243F">
        <w:rPr>
          <w:rFonts w:ascii="Calibri" w:eastAsia="Calibri" w:hAnsi="Calibri"/>
        </w:rPr>
        <w:t>31.3.2023</w:t>
      </w:r>
      <w:proofErr w:type="gramEnd"/>
      <w:r w:rsidR="00982F35" w:rsidRPr="0043243F">
        <w:rPr>
          <w:rFonts w:ascii="Calibri" w:eastAsia="Calibri" w:hAnsi="Calibri"/>
        </w:rPr>
        <w:t>.</w:t>
      </w:r>
    </w:p>
    <w:p w14:paraId="6E0C7352" w14:textId="77777777" w:rsidR="00691B7E" w:rsidRPr="0043243F" w:rsidRDefault="00691B7E" w:rsidP="00D5731E">
      <w:pPr>
        <w:jc w:val="both"/>
        <w:rPr>
          <w:color w:val="538135" w:themeColor="accent6" w:themeShade="BF"/>
          <w:sz w:val="24"/>
          <w:szCs w:val="24"/>
        </w:rPr>
      </w:pPr>
    </w:p>
    <w:p w14:paraId="6EB0F21E" w14:textId="77777777" w:rsidR="006A6062" w:rsidRPr="0043243F" w:rsidRDefault="006A6062" w:rsidP="006A6062">
      <w:pPr>
        <w:jc w:val="both"/>
        <w:rPr>
          <w:b/>
          <w:sz w:val="24"/>
          <w:szCs w:val="24"/>
        </w:rPr>
      </w:pPr>
      <w:r w:rsidRPr="0043243F">
        <w:rPr>
          <w:b/>
          <w:sz w:val="24"/>
          <w:szCs w:val="24"/>
        </w:rPr>
        <w:t>VZDĚLÁVÁNÍM K ROZVOJI (SEMINÁŘE) – Vzděláváním ke společnému rozvoji DSO Severovýchod</w:t>
      </w:r>
    </w:p>
    <w:p w14:paraId="1545674E" w14:textId="3A148F1C" w:rsidR="006A6062" w:rsidRPr="007721EE" w:rsidRDefault="006A6062" w:rsidP="006A6062">
      <w:pPr>
        <w:jc w:val="both"/>
        <w:rPr>
          <w:sz w:val="24"/>
          <w:szCs w:val="24"/>
        </w:rPr>
      </w:pPr>
      <w:r w:rsidRPr="0043243F">
        <w:rPr>
          <w:sz w:val="24"/>
          <w:szCs w:val="24"/>
        </w:rPr>
        <w:t xml:space="preserve">Dotace MMR ČR 80 %. Realizace do </w:t>
      </w:r>
      <w:proofErr w:type="gramStart"/>
      <w:r w:rsidRPr="0043243F">
        <w:rPr>
          <w:sz w:val="24"/>
          <w:szCs w:val="24"/>
        </w:rPr>
        <w:t>31.12.2021</w:t>
      </w:r>
      <w:proofErr w:type="gramEnd"/>
      <w:r w:rsidRPr="0043243F">
        <w:rPr>
          <w:sz w:val="24"/>
          <w:szCs w:val="24"/>
        </w:rPr>
        <w:t xml:space="preserve">, financování do 28.2.2022 a předložení ZVA do 30.4.2022. Ukončeno, </w:t>
      </w:r>
      <w:r w:rsidR="007540B1" w:rsidRPr="007721EE">
        <w:rPr>
          <w:sz w:val="24"/>
          <w:szCs w:val="24"/>
        </w:rPr>
        <w:t xml:space="preserve">vyúčtování schváleno, </w:t>
      </w:r>
      <w:r w:rsidR="007721EE">
        <w:rPr>
          <w:sz w:val="24"/>
          <w:szCs w:val="24"/>
        </w:rPr>
        <w:t xml:space="preserve">dotace obdržena. </w:t>
      </w:r>
    </w:p>
    <w:p w14:paraId="35115AA3" w14:textId="45D7E1E8" w:rsidR="006A6062" w:rsidRPr="0043243F" w:rsidRDefault="006A6062" w:rsidP="00D5731E">
      <w:pPr>
        <w:jc w:val="both"/>
        <w:rPr>
          <w:color w:val="538135" w:themeColor="accent6" w:themeShade="BF"/>
          <w:sz w:val="24"/>
          <w:szCs w:val="24"/>
        </w:rPr>
      </w:pPr>
    </w:p>
    <w:p w14:paraId="75CEFCA6" w14:textId="537F975A" w:rsidR="0073140A" w:rsidRPr="0043243F" w:rsidRDefault="0073140A" w:rsidP="0029309A">
      <w:pPr>
        <w:jc w:val="both"/>
        <w:rPr>
          <w:sz w:val="24"/>
          <w:szCs w:val="24"/>
        </w:rPr>
      </w:pPr>
      <w:r w:rsidRPr="0043243F">
        <w:rPr>
          <w:sz w:val="24"/>
          <w:szCs w:val="24"/>
        </w:rPr>
        <w:t xml:space="preserve">V Kyjově </w:t>
      </w:r>
      <w:proofErr w:type="gramStart"/>
      <w:r w:rsidR="007721EE">
        <w:rPr>
          <w:sz w:val="24"/>
          <w:szCs w:val="24"/>
        </w:rPr>
        <w:t>7</w:t>
      </w:r>
      <w:r w:rsidRPr="0043243F">
        <w:rPr>
          <w:sz w:val="24"/>
          <w:szCs w:val="24"/>
        </w:rPr>
        <w:t>.</w:t>
      </w:r>
      <w:r w:rsidR="007721EE">
        <w:rPr>
          <w:sz w:val="24"/>
          <w:szCs w:val="24"/>
        </w:rPr>
        <w:t>12</w:t>
      </w:r>
      <w:r w:rsidRPr="0043243F">
        <w:rPr>
          <w:sz w:val="24"/>
          <w:szCs w:val="24"/>
        </w:rPr>
        <w:t>.202</w:t>
      </w:r>
      <w:r w:rsidR="007A6C79" w:rsidRPr="0043243F">
        <w:rPr>
          <w:sz w:val="24"/>
          <w:szCs w:val="24"/>
        </w:rPr>
        <w:t>2</w:t>
      </w:r>
      <w:proofErr w:type="gramEnd"/>
    </w:p>
    <w:p w14:paraId="20BF598D" w14:textId="00C360F1" w:rsidR="002443B0" w:rsidRDefault="002443B0" w:rsidP="0029309A">
      <w:pPr>
        <w:jc w:val="both"/>
        <w:rPr>
          <w:sz w:val="24"/>
          <w:szCs w:val="24"/>
        </w:rPr>
      </w:pPr>
      <w:r w:rsidRPr="0043243F">
        <w:rPr>
          <w:sz w:val="24"/>
          <w:szCs w:val="24"/>
        </w:rPr>
        <w:t>Z</w:t>
      </w:r>
      <w:r w:rsidR="007721EE">
        <w:rPr>
          <w:sz w:val="24"/>
          <w:szCs w:val="24"/>
        </w:rPr>
        <w:t>aktualizovala</w:t>
      </w:r>
      <w:r w:rsidRPr="0043243F">
        <w:rPr>
          <w:sz w:val="24"/>
          <w:szCs w:val="24"/>
        </w:rPr>
        <w:t>: Ing. Marta Frolcová</w:t>
      </w:r>
    </w:p>
    <w:p w14:paraId="0CFA485D" w14:textId="78B6BE5F" w:rsidR="004D6571" w:rsidRDefault="004D6571" w:rsidP="0029309A">
      <w:pPr>
        <w:jc w:val="both"/>
        <w:rPr>
          <w:sz w:val="24"/>
          <w:szCs w:val="24"/>
        </w:rPr>
      </w:pPr>
    </w:p>
    <w:p w14:paraId="15B23142" w14:textId="687C97E1" w:rsidR="004D6571" w:rsidRPr="00371A88" w:rsidRDefault="004D6571" w:rsidP="0029309A">
      <w:pPr>
        <w:jc w:val="both"/>
        <w:rPr>
          <w:sz w:val="24"/>
          <w:szCs w:val="24"/>
        </w:rPr>
      </w:pPr>
      <w:r w:rsidRPr="00371A88">
        <w:rPr>
          <w:sz w:val="24"/>
          <w:szCs w:val="24"/>
        </w:rPr>
        <w:t xml:space="preserve">V Kyjově </w:t>
      </w:r>
      <w:proofErr w:type="gramStart"/>
      <w:r w:rsidR="00C75FC7">
        <w:rPr>
          <w:sz w:val="24"/>
          <w:szCs w:val="24"/>
        </w:rPr>
        <w:t>1</w:t>
      </w:r>
      <w:r w:rsidR="00371A88" w:rsidRPr="00371A88">
        <w:rPr>
          <w:sz w:val="24"/>
          <w:szCs w:val="24"/>
        </w:rPr>
        <w:t>.</w:t>
      </w:r>
      <w:r w:rsidR="00D64972">
        <w:rPr>
          <w:sz w:val="24"/>
          <w:szCs w:val="24"/>
        </w:rPr>
        <w:t>1</w:t>
      </w:r>
      <w:r w:rsidR="00C75FC7">
        <w:rPr>
          <w:sz w:val="24"/>
          <w:szCs w:val="24"/>
        </w:rPr>
        <w:t>2</w:t>
      </w:r>
      <w:r w:rsidR="00371A88" w:rsidRPr="00371A88">
        <w:rPr>
          <w:sz w:val="24"/>
          <w:szCs w:val="24"/>
        </w:rPr>
        <w:t>.2022</w:t>
      </w:r>
      <w:proofErr w:type="gramEnd"/>
    </w:p>
    <w:p w14:paraId="47A7D678" w14:textId="34C785D9" w:rsidR="004D6571" w:rsidRPr="0043243F" w:rsidRDefault="004D6571" w:rsidP="0029309A">
      <w:pPr>
        <w:jc w:val="both"/>
        <w:rPr>
          <w:sz w:val="24"/>
          <w:szCs w:val="24"/>
        </w:rPr>
      </w:pPr>
      <w:r w:rsidRPr="00371A88">
        <w:rPr>
          <w:sz w:val="24"/>
          <w:szCs w:val="24"/>
        </w:rPr>
        <w:t>Zaktualizoval: Ing. Pavel Smetka</w:t>
      </w:r>
    </w:p>
    <w:p w14:paraId="67DB49C4" w14:textId="77777777" w:rsidR="0029309A" w:rsidRPr="0043243F" w:rsidRDefault="0029309A" w:rsidP="0029309A">
      <w:pPr>
        <w:jc w:val="both"/>
        <w:rPr>
          <w:sz w:val="24"/>
          <w:szCs w:val="24"/>
        </w:rPr>
      </w:pPr>
    </w:p>
    <w:sectPr w:rsidR="0029309A" w:rsidRPr="004324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EC4BBE"/>
    <w:multiLevelType w:val="hybridMultilevel"/>
    <w:tmpl w:val="1BCCEB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563342"/>
    <w:multiLevelType w:val="hybridMultilevel"/>
    <w:tmpl w:val="9C9CBAD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6F30C1"/>
    <w:multiLevelType w:val="hybridMultilevel"/>
    <w:tmpl w:val="17D0F5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E150A1"/>
    <w:multiLevelType w:val="hybridMultilevel"/>
    <w:tmpl w:val="DB40C1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398"/>
    <w:rsid w:val="00014FC8"/>
    <w:rsid w:val="00042398"/>
    <w:rsid w:val="00067C55"/>
    <w:rsid w:val="001665F6"/>
    <w:rsid w:val="00177361"/>
    <w:rsid w:val="001B2065"/>
    <w:rsid w:val="001E6D3A"/>
    <w:rsid w:val="00212B03"/>
    <w:rsid w:val="00214AE5"/>
    <w:rsid w:val="0022788D"/>
    <w:rsid w:val="002443B0"/>
    <w:rsid w:val="0029309A"/>
    <w:rsid w:val="002F08AD"/>
    <w:rsid w:val="00307D1B"/>
    <w:rsid w:val="0032380A"/>
    <w:rsid w:val="00363150"/>
    <w:rsid w:val="00371A88"/>
    <w:rsid w:val="00373D1C"/>
    <w:rsid w:val="003B3DFF"/>
    <w:rsid w:val="0043243F"/>
    <w:rsid w:val="00450386"/>
    <w:rsid w:val="0048403C"/>
    <w:rsid w:val="004B686C"/>
    <w:rsid w:val="004D6571"/>
    <w:rsid w:val="0051666D"/>
    <w:rsid w:val="00545AB5"/>
    <w:rsid w:val="005D6C12"/>
    <w:rsid w:val="005E25DF"/>
    <w:rsid w:val="005E7998"/>
    <w:rsid w:val="00632338"/>
    <w:rsid w:val="00691B7E"/>
    <w:rsid w:val="006A6062"/>
    <w:rsid w:val="006D5B2F"/>
    <w:rsid w:val="0073140A"/>
    <w:rsid w:val="007540B1"/>
    <w:rsid w:val="007721EE"/>
    <w:rsid w:val="007A6C79"/>
    <w:rsid w:val="00957726"/>
    <w:rsid w:val="00982F35"/>
    <w:rsid w:val="00A03D20"/>
    <w:rsid w:val="00A25601"/>
    <w:rsid w:val="00AA387A"/>
    <w:rsid w:val="00AD083F"/>
    <w:rsid w:val="00B57CD0"/>
    <w:rsid w:val="00B703B5"/>
    <w:rsid w:val="00B759B9"/>
    <w:rsid w:val="00B82997"/>
    <w:rsid w:val="00B96D05"/>
    <w:rsid w:val="00BB0878"/>
    <w:rsid w:val="00BE68CB"/>
    <w:rsid w:val="00C04840"/>
    <w:rsid w:val="00C26D9E"/>
    <w:rsid w:val="00C75FC7"/>
    <w:rsid w:val="00CA02D0"/>
    <w:rsid w:val="00CF185E"/>
    <w:rsid w:val="00D323B9"/>
    <w:rsid w:val="00D328BE"/>
    <w:rsid w:val="00D52E46"/>
    <w:rsid w:val="00D5731E"/>
    <w:rsid w:val="00D64972"/>
    <w:rsid w:val="00D875B5"/>
    <w:rsid w:val="00DB3980"/>
    <w:rsid w:val="00DE768B"/>
    <w:rsid w:val="00E65BB6"/>
    <w:rsid w:val="00EB7263"/>
    <w:rsid w:val="00FE6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620E5"/>
  <w15:chartTrackingRefBased/>
  <w15:docId w15:val="{0D30F4E3-6240-43DF-8BF0-2BAC32A4A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443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43B0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B759B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759B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759B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759B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759B9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DB398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779</Words>
  <Characters>4598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Frolcová</dc:creator>
  <cp:keywords/>
  <dc:description/>
  <cp:lastModifiedBy>SvobodaF</cp:lastModifiedBy>
  <cp:revision>2</cp:revision>
  <cp:lastPrinted>2021-09-15T13:59:00Z</cp:lastPrinted>
  <dcterms:created xsi:type="dcterms:W3CDTF">2022-12-08T08:09:00Z</dcterms:created>
  <dcterms:modified xsi:type="dcterms:W3CDTF">2022-12-08T08:09:00Z</dcterms:modified>
</cp:coreProperties>
</file>